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5A850"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441AE2BF" w14:textId="3217C304" w:rsidR="007C4B30" w:rsidRDefault="007C4B30" w:rsidP="00395BF3">
      <w:pPr>
        <w:ind w:firstLine="709"/>
        <w:jc w:val="both"/>
        <w:rPr>
          <w:b/>
          <w:color w:val="000000"/>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2</w:t>
      </w:r>
      <w:r>
        <w:rPr>
          <w:color w:val="000000"/>
          <w:sz w:val="28"/>
          <w:szCs w:val="28"/>
        </w:rPr>
        <w:t>, cụ thể như sau:</w:t>
      </w:r>
      <w:bookmarkStart w:id="0" w:name="_GoBack"/>
      <w:bookmarkEnd w:id="0"/>
    </w:p>
    <w:p w14:paraId="28E6C6DA" w14:textId="2C6F479B" w:rsidR="00934757" w:rsidRPr="00544819" w:rsidRDefault="00934757" w:rsidP="00C6678D">
      <w:pPr>
        <w:spacing w:after="0" w:line="288" w:lineRule="auto"/>
        <w:ind w:firstLine="709"/>
        <w:jc w:val="both"/>
        <w:rPr>
          <w:b/>
          <w:color w:val="000000"/>
          <w:sz w:val="28"/>
          <w:szCs w:val="28"/>
        </w:rPr>
      </w:pPr>
      <w:r w:rsidRPr="00544819">
        <w:rPr>
          <w:b/>
          <w:color w:val="000000"/>
          <w:sz w:val="28"/>
          <w:szCs w:val="28"/>
        </w:rPr>
        <w:t>Tháng 02 với chủ điểm “Mừng Đảng mừng xuân”</w:t>
      </w:r>
    </w:p>
    <w:p w14:paraId="38675F1B" w14:textId="77777777" w:rsidR="00934757" w:rsidRPr="00544819" w:rsidRDefault="00FA38EB" w:rsidP="00C6678D">
      <w:pPr>
        <w:spacing w:after="0" w:line="288" w:lineRule="auto"/>
        <w:ind w:firstLine="709"/>
        <w:jc w:val="both"/>
        <w:rPr>
          <w:b/>
          <w:i/>
          <w:color w:val="000000"/>
          <w:sz w:val="28"/>
          <w:szCs w:val="28"/>
        </w:rPr>
      </w:pPr>
      <w:r w:rsidRPr="00544819">
        <w:rPr>
          <w:b/>
          <w:i/>
          <w:color w:val="000000"/>
          <w:sz w:val="28"/>
          <w:szCs w:val="28"/>
        </w:rPr>
        <w:t>1.</w:t>
      </w:r>
      <w:r w:rsidR="00934757" w:rsidRPr="00544819">
        <w:rPr>
          <w:b/>
          <w:i/>
          <w:color w:val="000000"/>
          <w:sz w:val="28"/>
          <w:szCs w:val="28"/>
        </w:rPr>
        <w:t xml:space="preserve"> Kỷ niệ</w:t>
      </w:r>
      <w:r w:rsidR="00AF1FDA" w:rsidRPr="00544819">
        <w:rPr>
          <w:b/>
          <w:i/>
          <w:color w:val="000000"/>
          <w:sz w:val="28"/>
          <w:szCs w:val="28"/>
        </w:rPr>
        <w:t>m 93</w:t>
      </w:r>
      <w:r w:rsidR="00934757" w:rsidRPr="00544819">
        <w:rPr>
          <w:b/>
          <w:i/>
          <w:color w:val="000000"/>
          <w:sz w:val="28"/>
          <w:szCs w:val="28"/>
        </w:rPr>
        <w:t xml:space="preserve"> năm ngày thành lập Đảng cộng sản Việt Nam (</w:t>
      </w:r>
      <w:r w:rsidR="00AF1FDA" w:rsidRPr="00544819">
        <w:rPr>
          <w:b/>
          <w:i/>
          <w:color w:val="000000"/>
          <w:sz w:val="28"/>
          <w:szCs w:val="28"/>
        </w:rPr>
        <w:t>03/02/1930</w:t>
      </w:r>
      <w:r w:rsidR="00096E79">
        <w:rPr>
          <w:b/>
          <w:i/>
          <w:color w:val="000000"/>
          <w:sz w:val="28"/>
          <w:szCs w:val="28"/>
        </w:rPr>
        <w:t xml:space="preserve"> </w:t>
      </w:r>
      <w:r w:rsidR="00AF1FDA" w:rsidRPr="00544819">
        <w:rPr>
          <w:b/>
          <w:i/>
          <w:color w:val="000000"/>
          <w:sz w:val="28"/>
          <w:szCs w:val="28"/>
        </w:rPr>
        <w:t>-</w:t>
      </w:r>
      <w:r w:rsidR="00096E79">
        <w:rPr>
          <w:b/>
          <w:i/>
          <w:color w:val="000000"/>
          <w:sz w:val="28"/>
          <w:szCs w:val="28"/>
        </w:rPr>
        <w:t xml:space="preserve"> </w:t>
      </w:r>
      <w:r w:rsidR="00AF1FDA" w:rsidRPr="00544819">
        <w:rPr>
          <w:b/>
          <w:i/>
          <w:color w:val="000000"/>
          <w:sz w:val="28"/>
          <w:szCs w:val="28"/>
        </w:rPr>
        <w:t>03/02/2023</w:t>
      </w:r>
      <w:r w:rsidR="00934757" w:rsidRPr="00544819">
        <w:rPr>
          <w:b/>
          <w:i/>
          <w:color w:val="000000"/>
          <w:sz w:val="28"/>
          <w:szCs w:val="28"/>
        </w:rPr>
        <w:t xml:space="preserve">). </w:t>
      </w:r>
    </w:p>
    <w:p w14:paraId="70B85457" w14:textId="77777777" w:rsidR="00ED45FD" w:rsidRPr="00544819" w:rsidRDefault="00ED45FD" w:rsidP="00C6678D">
      <w:pPr>
        <w:spacing w:after="0" w:line="288" w:lineRule="auto"/>
        <w:ind w:firstLine="709"/>
        <w:jc w:val="both"/>
        <w:rPr>
          <w:rFonts w:eastAsia="Times New Roman"/>
          <w:sz w:val="28"/>
          <w:szCs w:val="28"/>
        </w:rPr>
      </w:pPr>
      <w:r w:rsidRPr="00544819">
        <w:rPr>
          <w:rFonts w:eastAsia="Times New Roman"/>
          <w:sz w:val="28"/>
          <w:szCs w:val="28"/>
        </w:rPr>
        <w:t xml:space="preserve">- Truyền thống lịch sử vẻ vang của Đảng Cộng sản Việt Nam, những </w:t>
      </w:r>
      <w:r w:rsidR="00AF1FDA" w:rsidRPr="00544819">
        <w:rPr>
          <w:rFonts w:eastAsia="Times New Roman"/>
          <w:sz w:val="28"/>
          <w:szCs w:val="28"/>
        </w:rPr>
        <w:t>mốc son chói lọi của Đảng qua 93</w:t>
      </w:r>
      <w:r w:rsidRPr="00544819">
        <w:rPr>
          <w:rFonts w:eastAsia="Times New Roman"/>
          <w:sz w:val="28"/>
          <w:szCs w:val="28"/>
        </w:rPr>
        <w:t xml:space="preserve"> năm thành lập, xây dựng và trưởng thành, những thắng lợi vĩ đại và thành tựu to lớn của đất nước dưới sự lãnh đạo của Đảng; khẳng định bản lĩnh, trí tuệ, uy tín</w:t>
      </w:r>
      <w:r w:rsidRPr="00544819">
        <w:rPr>
          <w:rFonts w:eastAsia="Times New Roman"/>
          <w:sz w:val="28"/>
          <w:szCs w:val="28"/>
          <w:lang w:val="vi-VN"/>
        </w:rPr>
        <w:t>,</w:t>
      </w:r>
      <w:r w:rsidRPr="00544819">
        <w:rPr>
          <w:rFonts w:eastAsia="Times New Roman"/>
          <w:sz w:val="28"/>
          <w:szCs w:val="28"/>
        </w:rPr>
        <w:t xml:space="preserve"> năng lực lãnh đạo, năng lực cầm quyền và sức chiến đấu của Đảng.</w:t>
      </w:r>
    </w:p>
    <w:p w14:paraId="6A887D06" w14:textId="77777777" w:rsidR="00ED45FD" w:rsidRPr="00544819" w:rsidRDefault="00ED45FD" w:rsidP="00C6678D">
      <w:pPr>
        <w:spacing w:after="0" w:line="288" w:lineRule="auto"/>
        <w:ind w:firstLine="709"/>
        <w:jc w:val="both"/>
        <w:rPr>
          <w:rFonts w:eastAsia="Times New Roman"/>
          <w:sz w:val="28"/>
          <w:szCs w:val="28"/>
        </w:rPr>
      </w:pPr>
      <w:r w:rsidRPr="00544819">
        <w:rPr>
          <w:rFonts w:eastAsia="Times New Roman"/>
          <w:sz w:val="28"/>
          <w:szCs w:val="28"/>
        </w:rPr>
        <w:t>- Tập trung nêu bật những thành tựu to lớn, có ý nghĩa lịch sử trên con đường đi lên Chủ nghĩa xã hội của Việt Nam, nhất là hơn 30 năm thực hiện công cuộc đổi mới đất nước. Quyết liệt đấu tranh, phản bác thông tin, quan điểm sai trái, thù địch, xuyên tạc, chống phá Đảng, Nhà nước và khối đại đoàn kết toàn dân tộc.</w:t>
      </w:r>
    </w:p>
    <w:p w14:paraId="11312CEB" w14:textId="77777777" w:rsidR="00ED45FD" w:rsidRPr="00544819" w:rsidRDefault="00ED45FD" w:rsidP="00C6678D">
      <w:pPr>
        <w:spacing w:after="0" w:line="288" w:lineRule="auto"/>
        <w:ind w:firstLine="709"/>
        <w:jc w:val="both"/>
        <w:rPr>
          <w:rFonts w:eastAsia="Times New Roman"/>
          <w:spacing w:val="-1"/>
          <w:sz w:val="28"/>
          <w:szCs w:val="28"/>
        </w:rPr>
      </w:pPr>
      <w:r w:rsidRPr="00544819">
        <w:rPr>
          <w:rFonts w:eastAsia="Times New Roman"/>
          <w:spacing w:val="-1"/>
          <w:sz w:val="28"/>
          <w:szCs w:val="28"/>
        </w:rPr>
        <w:t>- Kết quả công tác xây dựng, chỉnh đốn Đảng trên</w:t>
      </w:r>
      <w:r w:rsidRPr="00544819">
        <w:rPr>
          <w:rFonts w:eastAsia="Times New Roman"/>
          <w:spacing w:val="-1"/>
          <w:sz w:val="28"/>
          <w:szCs w:val="28"/>
          <w:lang w:val="vi-VN"/>
        </w:rPr>
        <w:t xml:space="preserve"> địa bàn </w:t>
      </w:r>
      <w:r w:rsidRPr="00544819">
        <w:rPr>
          <w:rFonts w:eastAsia="Times New Roman"/>
          <w:spacing w:val="-1"/>
          <w:sz w:val="28"/>
          <w:szCs w:val="28"/>
        </w:rPr>
        <w:t>thành phố</w:t>
      </w:r>
      <w:r w:rsidRPr="00544819">
        <w:rPr>
          <w:rFonts w:eastAsia="Times New Roman"/>
          <w:spacing w:val="-1"/>
          <w:sz w:val="28"/>
          <w:szCs w:val="28"/>
          <w:lang w:val="vi-VN"/>
        </w:rPr>
        <w:t xml:space="preserve"> </w:t>
      </w:r>
      <w:r w:rsidRPr="00544819">
        <w:rPr>
          <w:rFonts w:eastAsia="Times New Roman"/>
          <w:spacing w:val="-1"/>
          <w:sz w:val="28"/>
          <w:szCs w:val="28"/>
        </w:rPr>
        <w:t>thời gian qua, đặc biệt trong triển khai thực hiện Nghị quyết Trung ương</w:t>
      </w:r>
      <w:r w:rsidRPr="00544819">
        <w:rPr>
          <w:rFonts w:eastAsia="Times New Roman"/>
          <w:spacing w:val="-1"/>
          <w:sz w:val="28"/>
          <w:szCs w:val="28"/>
          <w:lang w:val="vi-VN"/>
        </w:rPr>
        <w:t xml:space="preserve"> </w:t>
      </w:r>
      <w:r w:rsidRPr="00544819">
        <w:rPr>
          <w:rFonts w:eastAsia="Times New Roman"/>
          <w:spacing w:val="-1"/>
          <w:sz w:val="28"/>
          <w:szCs w:val="28"/>
        </w:rPr>
        <w:t>4 khóa XII; tuyên truyền Kết luận số 21-KL/TW, ngày 25/10/2021 của Ban Chấp hành Trung ương Đảng khóa XII về đẩy mạnh xây dựng, chỉnh đốn Đảng và hệ thống chính trị với trọng tâm là kiên quyết ngăn chặn, đẩy lùi, xử lý nghiêm cán bộ, đảng viên suy thoái về tư tưởng chính trị, đạo đức, lối sống, biểu hiện “tự diễn biến”, “tự chuyển hóa” trong nội bộ; Quy định số 37-QĐ/TW, ngày 25/10/2021 về những điều đảng viên không được làm; Kế</w:t>
      </w:r>
      <w:r w:rsidRPr="00544819">
        <w:rPr>
          <w:rFonts w:eastAsia="Times New Roman"/>
          <w:spacing w:val="-1"/>
          <w:sz w:val="28"/>
          <w:szCs w:val="28"/>
          <w:lang w:val="vi-VN"/>
        </w:rPr>
        <w:t xml:space="preserve"> hoạch </w:t>
      </w:r>
      <w:r w:rsidRPr="00544819">
        <w:rPr>
          <w:rFonts w:eastAsia="Times New Roman"/>
          <w:spacing w:val="-1"/>
          <w:sz w:val="28"/>
          <w:szCs w:val="28"/>
        </w:rPr>
        <w:t>số 460-KH/TWĐTN-BTC</w:t>
      </w:r>
      <w:r w:rsidRPr="00544819">
        <w:rPr>
          <w:rFonts w:eastAsia="Times New Roman"/>
          <w:spacing w:val="-1"/>
          <w:sz w:val="28"/>
          <w:szCs w:val="28"/>
          <w:lang w:val="vi-VN"/>
        </w:rPr>
        <w:t xml:space="preserve">, </w:t>
      </w:r>
      <w:r w:rsidRPr="00544819">
        <w:rPr>
          <w:rFonts w:eastAsia="Times New Roman"/>
          <w:spacing w:val="-1"/>
          <w:sz w:val="28"/>
          <w:szCs w:val="28"/>
        </w:rPr>
        <w:t xml:space="preserve">ngày 03/12/2021 của Ban Bí thư Trung ương Đoàn thực hiện Kết luận Hội nghị lần thứ tư Ban Chấp hành Trung ương Đảng khóa XIII. Triển khai cuộc vận động </w:t>
      </w:r>
      <w:r w:rsidRPr="00544819">
        <w:rPr>
          <w:rFonts w:eastAsia="Times New Roman"/>
          <w:i/>
          <w:iCs/>
          <w:spacing w:val="-1"/>
          <w:sz w:val="28"/>
          <w:szCs w:val="28"/>
        </w:rPr>
        <w:t>“Khát vọng cống hiến, lẽ sống thanh niên”</w:t>
      </w:r>
      <w:r w:rsidRPr="00544819">
        <w:rPr>
          <w:rFonts w:eastAsia="Times New Roman"/>
          <w:spacing w:val="-1"/>
          <w:sz w:val="28"/>
          <w:szCs w:val="28"/>
        </w:rPr>
        <w:t>.</w:t>
      </w:r>
    </w:p>
    <w:p w14:paraId="2694EFC4" w14:textId="77777777" w:rsidR="00ED45FD" w:rsidRPr="00544819" w:rsidRDefault="00ED45FD" w:rsidP="00C6678D">
      <w:pPr>
        <w:shd w:val="clear" w:color="auto" w:fill="FFFFFF"/>
        <w:spacing w:after="0" w:line="288" w:lineRule="auto"/>
        <w:ind w:firstLine="720"/>
        <w:jc w:val="both"/>
        <w:textAlignment w:val="baseline"/>
        <w:rPr>
          <w:rFonts w:eastAsia="Times New Roman"/>
          <w:sz w:val="28"/>
          <w:szCs w:val="28"/>
        </w:rPr>
      </w:pPr>
      <w:r w:rsidRPr="00544819">
        <w:rPr>
          <w:rFonts w:eastAsia="Times New Roman"/>
          <w:sz w:val="28"/>
          <w:szCs w:val="28"/>
          <w:bdr w:val="none" w:sz="0" w:space="0" w:color="auto" w:frame="1"/>
        </w:rPr>
        <w:t xml:space="preserve">- Những giá trị văn hoá truyền thống, phong tục, tập quán tốt đẹp của dân tộc Việt Nam mỗi khi Tết đến Xuân về; ý thức chấp hành pháp luật về an toàn giao thông, thực hành tiết kiệm, chống lãng phí, tệ nạn, cờ bạc, mê tín dị đoan và </w:t>
      </w:r>
      <w:r w:rsidRPr="00544819">
        <w:rPr>
          <w:rFonts w:eastAsia="Times New Roman"/>
          <w:spacing w:val="-12"/>
          <w:sz w:val="28"/>
          <w:szCs w:val="28"/>
          <w:bdr w:val="none" w:sz="0" w:space="0" w:color="auto" w:frame="1"/>
        </w:rPr>
        <w:t>các biểu hiện thương mại hóa trong hoạt động lễ hội diễn ra trước, trong và sau Tết.</w:t>
      </w:r>
      <w:r w:rsidRPr="00544819">
        <w:rPr>
          <w:rFonts w:eastAsia="Times New Roman"/>
          <w:sz w:val="28"/>
          <w:szCs w:val="28"/>
          <w:bdr w:val="none" w:sz="0" w:space="0" w:color="auto" w:frame="1"/>
        </w:rPr>
        <w:t> </w:t>
      </w:r>
    </w:p>
    <w:p w14:paraId="3ABEF51D" w14:textId="77777777" w:rsidR="00ED45FD" w:rsidRPr="00544819" w:rsidRDefault="00ED45FD" w:rsidP="00C6678D">
      <w:pPr>
        <w:spacing w:after="0" w:line="288" w:lineRule="auto"/>
        <w:ind w:firstLine="709"/>
        <w:jc w:val="both"/>
        <w:rPr>
          <w:rFonts w:eastAsia="Times New Roman"/>
          <w:sz w:val="28"/>
          <w:szCs w:val="28"/>
        </w:rPr>
      </w:pPr>
      <w:r w:rsidRPr="00544819">
        <w:rPr>
          <w:rFonts w:eastAsia="Times New Roman"/>
          <w:sz w:val="28"/>
          <w:szCs w:val="28"/>
          <w:bdr w:val="none" w:sz="0" w:space="0" w:color="auto" w:frame="1"/>
        </w:rPr>
        <w:t xml:space="preserve">- </w:t>
      </w:r>
      <w:r w:rsidR="00AF1FDA" w:rsidRPr="00544819">
        <w:rPr>
          <w:rFonts w:eastAsia="Times New Roman"/>
          <w:sz w:val="28"/>
          <w:szCs w:val="28"/>
        </w:rPr>
        <w:t>Các hoạt động chào mừng 93</w:t>
      </w:r>
      <w:r w:rsidRPr="00544819">
        <w:rPr>
          <w:rFonts w:eastAsia="Times New Roman"/>
          <w:sz w:val="28"/>
          <w:szCs w:val="28"/>
        </w:rPr>
        <w:t xml:space="preserve"> năm Ngày thành lập Đảng và mừng Xuân Nhâm Dần, những giá trị văn hoá truyền thống, phong tục, tập quán tốt đẹp của dân </w:t>
      </w:r>
      <w:r w:rsidRPr="00544819">
        <w:rPr>
          <w:rFonts w:eastAsia="Times New Roman"/>
          <w:sz w:val="28"/>
          <w:szCs w:val="28"/>
        </w:rPr>
        <w:lastRenderedPageBreak/>
        <w:t>tộc Việt Nam</w:t>
      </w:r>
      <w:r w:rsidRPr="00544819">
        <w:rPr>
          <w:rFonts w:eastAsia="Times New Roman"/>
          <w:sz w:val="28"/>
          <w:szCs w:val="28"/>
          <w:lang w:val="vi-VN"/>
        </w:rPr>
        <w:t xml:space="preserve"> nói chung và người </w:t>
      </w:r>
      <w:r w:rsidRPr="00544819">
        <w:rPr>
          <w:rFonts w:eastAsia="Times New Roman"/>
          <w:sz w:val="28"/>
          <w:szCs w:val="28"/>
        </w:rPr>
        <w:t>Cần Thơ</w:t>
      </w:r>
      <w:r w:rsidRPr="00544819">
        <w:rPr>
          <w:rFonts w:eastAsia="Times New Roman"/>
          <w:sz w:val="28"/>
          <w:szCs w:val="28"/>
          <w:lang w:val="vi-VN"/>
        </w:rPr>
        <w:t xml:space="preserve"> nói riêng</w:t>
      </w:r>
      <w:r w:rsidRPr="00544819">
        <w:rPr>
          <w:rFonts w:eastAsia="Times New Roman"/>
          <w:sz w:val="28"/>
          <w:szCs w:val="28"/>
        </w:rPr>
        <w:t xml:space="preserve"> mỗi khi Tết đến Xuân về; các hoạt động “đền ơn đáp nghĩa”, động viên cán bộ, chiến sĩ, người lao động đang làm nhiệm vụ trong dịp Tết, nh</w:t>
      </w:r>
      <w:r w:rsidR="00AF1FDA" w:rsidRPr="00544819">
        <w:rPr>
          <w:rFonts w:eastAsia="Times New Roman"/>
          <w:sz w:val="28"/>
          <w:szCs w:val="28"/>
        </w:rPr>
        <w:t>ững người có hoàn cảnh khó khăn</w:t>
      </w:r>
      <w:r w:rsidRPr="00544819">
        <w:rPr>
          <w:rFonts w:eastAsia="Times New Roman"/>
          <w:sz w:val="28"/>
          <w:szCs w:val="28"/>
          <w:lang w:val="vi-VN"/>
        </w:rPr>
        <w:t>.</w:t>
      </w:r>
    </w:p>
    <w:p w14:paraId="4ACE3B3E" w14:textId="77777777" w:rsidR="00ED45FD" w:rsidRPr="00544819" w:rsidRDefault="00ED45FD" w:rsidP="00C6678D">
      <w:pPr>
        <w:shd w:val="clear" w:color="auto" w:fill="FFFFFF"/>
        <w:spacing w:after="0" w:line="288" w:lineRule="auto"/>
        <w:ind w:firstLine="720"/>
        <w:jc w:val="both"/>
        <w:textAlignment w:val="baseline"/>
        <w:rPr>
          <w:rFonts w:eastAsia="Times New Roman"/>
          <w:sz w:val="28"/>
          <w:szCs w:val="28"/>
          <w:bdr w:val="none" w:sz="0" w:space="0" w:color="auto" w:frame="1"/>
        </w:rPr>
      </w:pPr>
      <w:r w:rsidRPr="00544819">
        <w:rPr>
          <w:rFonts w:eastAsia="Times New Roman"/>
          <w:sz w:val="28"/>
          <w:szCs w:val="28"/>
          <w:bdr w:val="none" w:sz="0" w:space="0" w:color="auto" w:frame="1"/>
        </w:rPr>
        <w:t>- Đấu tranh, phản bác thông tin, quan điểm sai trái, bôi nhọ, xuyên tạc, “diễn biến hoà bình”, chống phá Đảng, Nhà nước.</w:t>
      </w:r>
    </w:p>
    <w:p w14:paraId="64C38DF7" w14:textId="77777777" w:rsidR="00ED45FD" w:rsidRPr="00544819" w:rsidRDefault="00ED45FD" w:rsidP="00C6678D">
      <w:pPr>
        <w:spacing w:after="0" w:line="288" w:lineRule="auto"/>
        <w:ind w:firstLine="709"/>
        <w:jc w:val="both"/>
        <w:rPr>
          <w:rFonts w:eastAsia="Times New Roman"/>
          <w:i/>
          <w:iCs/>
          <w:sz w:val="28"/>
          <w:szCs w:val="28"/>
          <w:lang w:val="vi-VN"/>
        </w:rPr>
      </w:pPr>
      <w:r w:rsidRPr="00544819">
        <w:rPr>
          <w:rFonts w:eastAsia="Times New Roman"/>
          <w:i/>
          <w:iCs/>
          <w:sz w:val="28"/>
          <w:szCs w:val="28"/>
        </w:rPr>
        <w:t xml:space="preserve">* </w:t>
      </w:r>
      <w:r w:rsidRPr="00544819">
        <w:rPr>
          <w:rFonts w:eastAsia="Times New Roman"/>
          <w:i/>
          <w:iCs/>
          <w:sz w:val="28"/>
          <w:szCs w:val="28"/>
          <w:lang w:val="vi-VN"/>
        </w:rPr>
        <w:t xml:space="preserve"> Hình thức tuyên truyền: </w:t>
      </w:r>
      <w:r w:rsidRPr="00544819">
        <w:rPr>
          <w:rFonts w:eastAsia="Times New Roman"/>
          <w:sz w:val="28"/>
          <w:szCs w:val="28"/>
        </w:rPr>
        <w:t>Các cấp bộ Đoàn lựa chọn các hình thức tuyên truyền, kỷ niệm phù hợp với điều kiện cụ thể của địa phương, đơn vị:</w:t>
      </w:r>
    </w:p>
    <w:p w14:paraId="3D2A31C5" w14:textId="77777777" w:rsidR="00ED45FD" w:rsidRPr="00544819" w:rsidRDefault="00ED45FD" w:rsidP="00C6678D">
      <w:pPr>
        <w:spacing w:after="0" w:line="288" w:lineRule="auto"/>
        <w:ind w:firstLine="709"/>
        <w:jc w:val="both"/>
        <w:rPr>
          <w:rFonts w:eastAsia="Times New Roman"/>
          <w:spacing w:val="-6"/>
          <w:sz w:val="28"/>
          <w:szCs w:val="28"/>
        </w:rPr>
      </w:pPr>
      <w:r w:rsidRPr="00544819">
        <w:rPr>
          <w:rFonts w:eastAsia="Times New Roman"/>
          <w:spacing w:val="-6"/>
          <w:sz w:val="28"/>
          <w:szCs w:val="28"/>
          <w:lang w:val="vi-VN"/>
        </w:rPr>
        <w:t>-</w:t>
      </w:r>
      <w:r w:rsidRPr="00544819">
        <w:rPr>
          <w:rFonts w:eastAsia="Times New Roman"/>
          <w:spacing w:val="-6"/>
          <w:sz w:val="28"/>
          <w:szCs w:val="28"/>
        </w:rPr>
        <w:t xml:space="preserve"> Triển khai đợt sinh hoạt chính trị </w:t>
      </w:r>
      <w:r w:rsidRPr="00544819">
        <w:rPr>
          <w:rFonts w:eastAsia="Times New Roman"/>
          <w:i/>
          <w:iCs/>
          <w:spacing w:val="-6"/>
          <w:sz w:val="28"/>
          <w:szCs w:val="28"/>
        </w:rPr>
        <w:t>“Khát vọng cống hiến, lẽ sống thanh niên”</w:t>
      </w:r>
      <w:r w:rsidRPr="00544819">
        <w:rPr>
          <w:rFonts w:eastAsia="Times New Roman"/>
          <w:spacing w:val="-6"/>
          <w:sz w:val="28"/>
          <w:szCs w:val="28"/>
        </w:rPr>
        <w:t>.</w:t>
      </w:r>
    </w:p>
    <w:p w14:paraId="16C421C5" w14:textId="77777777" w:rsidR="00ED45FD" w:rsidRPr="00544819" w:rsidRDefault="00ED45FD" w:rsidP="00C6678D">
      <w:pPr>
        <w:spacing w:after="0" w:line="288" w:lineRule="auto"/>
        <w:ind w:firstLine="709"/>
        <w:jc w:val="both"/>
        <w:rPr>
          <w:rFonts w:eastAsia="Times New Roman"/>
          <w:sz w:val="28"/>
          <w:szCs w:val="28"/>
        </w:rPr>
      </w:pPr>
      <w:r w:rsidRPr="00544819">
        <w:rPr>
          <w:rFonts w:eastAsia="Times New Roman"/>
          <w:sz w:val="28"/>
          <w:szCs w:val="28"/>
          <w:lang w:val="vi-VN"/>
        </w:rPr>
        <w:t>-</w:t>
      </w:r>
      <w:r w:rsidRPr="00544819">
        <w:rPr>
          <w:rFonts w:eastAsia="Times New Roman"/>
          <w:sz w:val="28"/>
          <w:szCs w:val="28"/>
        </w:rPr>
        <w:t xml:space="preserve"> Lựa chọn, đào tạo, bồi dưỡng đoàn viên ưu tú, tổ chức trao danh sách đoàn viên ưu tú cho Đảng xem xét kết nạp nhân dịp 3/2.</w:t>
      </w:r>
    </w:p>
    <w:p w14:paraId="7D5035D0" w14:textId="77777777" w:rsidR="00ED45FD" w:rsidRPr="00544819" w:rsidRDefault="00ED45FD" w:rsidP="00C6678D">
      <w:pPr>
        <w:spacing w:after="0" w:line="288" w:lineRule="auto"/>
        <w:ind w:firstLine="709"/>
        <w:jc w:val="both"/>
        <w:rPr>
          <w:rFonts w:eastAsia="Times New Roman"/>
          <w:spacing w:val="-2"/>
          <w:sz w:val="28"/>
          <w:szCs w:val="28"/>
        </w:rPr>
      </w:pPr>
      <w:r w:rsidRPr="00544819">
        <w:rPr>
          <w:rFonts w:eastAsia="Times New Roman"/>
          <w:spacing w:val="-3"/>
          <w:sz w:val="28"/>
          <w:szCs w:val="28"/>
          <w:lang w:val="vi-VN"/>
        </w:rPr>
        <w:t>-</w:t>
      </w:r>
      <w:r w:rsidRPr="00544819">
        <w:rPr>
          <w:rFonts w:eastAsia="Times New Roman"/>
          <w:spacing w:val="-3"/>
          <w:sz w:val="28"/>
          <w:szCs w:val="28"/>
        </w:rPr>
        <w:t xml:space="preserve"> Tổ chức sinh hoạt báo cáo viên, Câu lạc bộ Lý luận trẻ, sinh hoạt chi đoàn,</w:t>
      </w:r>
      <w:r w:rsidRPr="00544819">
        <w:rPr>
          <w:rFonts w:eastAsia="Times New Roman"/>
          <w:spacing w:val="-2"/>
          <w:sz w:val="28"/>
          <w:szCs w:val="28"/>
        </w:rPr>
        <w:t xml:space="preserve"> </w:t>
      </w:r>
      <w:r w:rsidRPr="00544819">
        <w:rPr>
          <w:rFonts w:eastAsia="Times New Roman"/>
          <w:spacing w:val="-6"/>
          <w:sz w:val="28"/>
          <w:szCs w:val="28"/>
        </w:rPr>
        <w:t>chi hội, chi đội</w:t>
      </w:r>
      <w:r w:rsidRPr="00544819">
        <w:rPr>
          <w:rFonts w:eastAsia="Times New Roman"/>
          <w:spacing w:val="-6"/>
          <w:sz w:val="28"/>
          <w:szCs w:val="28"/>
          <w:lang w:val="vi-VN"/>
        </w:rPr>
        <w:t xml:space="preserve"> và </w:t>
      </w:r>
      <w:r w:rsidRPr="00544819">
        <w:rPr>
          <w:rFonts w:eastAsia="Times New Roman"/>
          <w:spacing w:val="-6"/>
          <w:sz w:val="28"/>
          <w:szCs w:val="28"/>
        </w:rPr>
        <w:t>các hoạt động phù hợp với điều kiện</w:t>
      </w:r>
      <w:r w:rsidR="00AF1FDA" w:rsidRPr="00544819">
        <w:rPr>
          <w:rFonts w:eastAsia="Times New Roman"/>
          <w:spacing w:val="-6"/>
          <w:sz w:val="28"/>
          <w:szCs w:val="28"/>
        </w:rPr>
        <w:t xml:space="preserve"> thực tế của địa phương, đơn vị</w:t>
      </w:r>
      <w:r w:rsidRPr="00544819">
        <w:rPr>
          <w:rFonts w:eastAsia="Times New Roman"/>
          <w:spacing w:val="-6"/>
          <w:sz w:val="28"/>
          <w:szCs w:val="28"/>
        </w:rPr>
        <w:t>.</w:t>
      </w:r>
    </w:p>
    <w:p w14:paraId="092D760F" w14:textId="77777777" w:rsidR="00ED45FD" w:rsidRPr="00544819" w:rsidRDefault="00ED45FD" w:rsidP="00C6678D">
      <w:pPr>
        <w:spacing w:after="0" w:line="288" w:lineRule="auto"/>
        <w:ind w:firstLine="709"/>
        <w:jc w:val="both"/>
        <w:rPr>
          <w:rFonts w:eastAsia="Times New Roman"/>
          <w:sz w:val="28"/>
          <w:szCs w:val="28"/>
        </w:rPr>
      </w:pPr>
      <w:r w:rsidRPr="00544819">
        <w:rPr>
          <w:rFonts w:eastAsia="Times New Roman"/>
          <w:sz w:val="28"/>
          <w:szCs w:val="28"/>
          <w:lang w:val="vi-VN"/>
        </w:rPr>
        <w:t>-</w:t>
      </w:r>
      <w:r w:rsidRPr="00544819">
        <w:rPr>
          <w:rFonts w:eastAsia="Times New Roman"/>
          <w:sz w:val="28"/>
          <w:szCs w:val="28"/>
        </w:rPr>
        <w:t xml:space="preserve"> Thiết kế, căng treo băng rôn, pano, khẩu hiệu tuyên truyền, cổ động tại trụ sở các cơ quan chuyên trách của Đoàn về kỷ niệm Ngày thành lập Đảng và đón Tết </w:t>
      </w:r>
      <w:r w:rsidR="00AF1FDA" w:rsidRPr="00544819">
        <w:rPr>
          <w:rFonts w:eastAsia="Times New Roman"/>
          <w:sz w:val="28"/>
          <w:szCs w:val="28"/>
        </w:rPr>
        <w:t>Quý Mão</w:t>
      </w:r>
      <w:r w:rsidRPr="00544819">
        <w:rPr>
          <w:rFonts w:eastAsia="Times New Roman"/>
          <w:sz w:val="28"/>
          <w:szCs w:val="28"/>
        </w:rPr>
        <w:t>.</w:t>
      </w:r>
    </w:p>
    <w:p w14:paraId="3016DCEA" w14:textId="77777777" w:rsidR="00ED45FD" w:rsidRPr="00544819" w:rsidRDefault="00ED45FD" w:rsidP="00C6678D">
      <w:pPr>
        <w:spacing w:after="0" w:line="288" w:lineRule="auto"/>
        <w:ind w:firstLine="709"/>
        <w:jc w:val="both"/>
        <w:rPr>
          <w:sz w:val="28"/>
          <w:szCs w:val="28"/>
        </w:rPr>
      </w:pPr>
      <w:r w:rsidRPr="00544819">
        <w:rPr>
          <w:sz w:val="28"/>
          <w:szCs w:val="28"/>
        </w:rPr>
        <w:t>- Đẩy mạnh công tác thông tin, tuyên truyền trên</w:t>
      </w:r>
      <w:r w:rsidRPr="00544819">
        <w:rPr>
          <w:sz w:val="28"/>
          <w:szCs w:val="28"/>
          <w:lang w:val="vi-VN"/>
        </w:rPr>
        <w:t xml:space="preserve"> </w:t>
      </w:r>
      <w:r w:rsidRPr="00544819">
        <w:rPr>
          <w:sz w:val="28"/>
          <w:szCs w:val="28"/>
        </w:rPr>
        <w:t xml:space="preserve">trang thông tin điện tử, mạng xã hội, các phương tiện cổ động trực quan, các ấn phẩm tuyên </w:t>
      </w:r>
      <w:proofErr w:type="gramStart"/>
      <w:r w:rsidRPr="00544819">
        <w:rPr>
          <w:sz w:val="28"/>
          <w:szCs w:val="28"/>
        </w:rPr>
        <w:t>truyền,</w:t>
      </w:r>
      <w:r w:rsidRPr="00544819">
        <w:rPr>
          <w:sz w:val="28"/>
          <w:szCs w:val="28"/>
          <w:lang w:val="vi-VN"/>
        </w:rPr>
        <w:t>...</w:t>
      </w:r>
      <w:proofErr w:type="gramEnd"/>
    </w:p>
    <w:p w14:paraId="7825D113" w14:textId="77777777" w:rsidR="00ED45FD" w:rsidRPr="00544819" w:rsidRDefault="008D06CA" w:rsidP="00C84B15">
      <w:pPr>
        <w:spacing w:after="0" w:line="288" w:lineRule="auto"/>
        <w:ind w:firstLine="663"/>
        <w:jc w:val="both"/>
        <w:rPr>
          <w:color w:val="000000"/>
          <w:sz w:val="28"/>
          <w:szCs w:val="28"/>
        </w:rPr>
      </w:pPr>
      <w:r w:rsidRPr="00544819">
        <w:rPr>
          <w:b/>
          <w:color w:val="000000"/>
          <w:sz w:val="28"/>
          <w:szCs w:val="28"/>
        </w:rPr>
        <w:t>2.</w:t>
      </w:r>
      <w:r w:rsidR="00934757" w:rsidRPr="00544819">
        <w:rPr>
          <w:b/>
          <w:color w:val="000000"/>
          <w:sz w:val="28"/>
          <w:szCs w:val="28"/>
        </w:rPr>
        <w:t xml:space="preserve"> </w:t>
      </w:r>
      <w:r w:rsidR="00AF1FDA" w:rsidRPr="00544819">
        <w:rPr>
          <w:b/>
          <w:bCs/>
          <w:i/>
          <w:iCs/>
          <w:sz w:val="28"/>
          <w:szCs w:val="28"/>
        </w:rPr>
        <w:t>Kỷ niệm 110 năm Ngày sinh đồng chí Huỳnh Tấn Phát (15/02/1913 - 15/02/2023)</w:t>
      </w:r>
    </w:p>
    <w:p w14:paraId="5DD2BE76" w14:textId="77777777" w:rsidR="00AF1FDA" w:rsidRPr="00544819" w:rsidRDefault="00AF1FDA" w:rsidP="00C6678D">
      <w:pPr>
        <w:widowControl w:val="0"/>
        <w:spacing w:after="0" w:line="288" w:lineRule="auto"/>
        <w:ind w:firstLine="663"/>
        <w:jc w:val="both"/>
        <w:rPr>
          <w:b/>
          <w:spacing w:val="-10"/>
          <w:sz w:val="28"/>
          <w:szCs w:val="28"/>
        </w:rPr>
      </w:pPr>
      <w:r w:rsidRPr="00544819">
        <w:rPr>
          <w:sz w:val="28"/>
          <w:szCs w:val="28"/>
        </w:rPr>
        <w:t>- Tuyên truyền về Cuộc đời và sự nghiệp cách mạng của đồng chí Huỳnh Tấn Phát. Đồng chí Huỳnh Tấn Phát đã gắn cuộc đời mình với sự nghiệp cách mạng của dân tộc, trở thành cán bộ cấp cao của Đảng và Nhà nước, có uy tín đặc biệt đối với đội ngũ trí thức nước nhà. Là một trí thức lớn và là một cán bộ cấp cao nhưng trong sinh hoạt, đồng chí Huỳnh Tấn Phát luôn thể hiện phong cách bình dị, gần gũi, ân cần, cởi mở, hết lòng yêu thương đồng chí, sẵn sàng chia sẻ những khó khăn với mọi người. Cuộc đời của đồng chí Huỳnh Tấn Phát là một tấm gương sáng về đạo đức cách mạng của người cộng sản kiên trung, suốt đời hi sinh, phục vụ nhân dân, đất nước.</w:t>
      </w:r>
    </w:p>
    <w:p w14:paraId="78E198BE" w14:textId="77777777" w:rsidR="00AF1FDA" w:rsidRPr="00544819" w:rsidRDefault="00AF1FDA" w:rsidP="00C6678D">
      <w:pPr>
        <w:widowControl w:val="0"/>
        <w:spacing w:after="0" w:line="288" w:lineRule="auto"/>
        <w:ind w:firstLine="663"/>
        <w:jc w:val="both"/>
        <w:rPr>
          <w:b/>
          <w:spacing w:val="-10"/>
          <w:sz w:val="28"/>
          <w:szCs w:val="28"/>
        </w:rPr>
      </w:pPr>
      <w:r w:rsidRPr="00544819">
        <w:rPr>
          <w:sz w:val="28"/>
          <w:szCs w:val="28"/>
        </w:rPr>
        <w:t xml:space="preserve">- Tuyên truyền việc học tập tấm gương đồng chí Huỳnh Tấn Phát trong xây </w:t>
      </w:r>
      <w:r w:rsidRPr="00544819">
        <w:rPr>
          <w:spacing w:val="-8"/>
          <w:sz w:val="28"/>
          <w:szCs w:val="28"/>
        </w:rPr>
        <w:t>dựng quê hương, đất nước ngày càng giàu đẹp hơn; các hoạt động kỷ niệm ở các cấp.</w:t>
      </w:r>
    </w:p>
    <w:p w14:paraId="01ADB61A" w14:textId="77777777" w:rsidR="00934757" w:rsidRPr="00544819" w:rsidRDefault="00C96768" w:rsidP="00C6678D">
      <w:pPr>
        <w:spacing w:after="0" w:line="288" w:lineRule="auto"/>
        <w:ind w:firstLine="709"/>
        <w:jc w:val="both"/>
        <w:rPr>
          <w:i/>
          <w:color w:val="000000"/>
          <w:sz w:val="28"/>
          <w:szCs w:val="28"/>
        </w:rPr>
      </w:pPr>
      <w:r w:rsidRPr="00544819">
        <w:rPr>
          <w:b/>
          <w:i/>
          <w:color w:val="000000"/>
          <w:sz w:val="28"/>
          <w:szCs w:val="28"/>
        </w:rPr>
        <w:t>3</w:t>
      </w:r>
      <w:r w:rsidR="008D06CA" w:rsidRPr="00544819">
        <w:rPr>
          <w:b/>
          <w:i/>
          <w:color w:val="000000"/>
          <w:sz w:val="28"/>
          <w:szCs w:val="28"/>
        </w:rPr>
        <w:t>.</w:t>
      </w:r>
      <w:r w:rsidR="00934757" w:rsidRPr="00544819">
        <w:rPr>
          <w:b/>
          <w:i/>
          <w:color w:val="000000"/>
          <w:sz w:val="28"/>
          <w:szCs w:val="28"/>
        </w:rPr>
        <w:t xml:space="preserve"> Kỷ niệ</w:t>
      </w:r>
      <w:r w:rsidR="00AF1FDA" w:rsidRPr="00544819">
        <w:rPr>
          <w:b/>
          <w:i/>
          <w:color w:val="000000"/>
          <w:sz w:val="28"/>
          <w:szCs w:val="28"/>
        </w:rPr>
        <w:t>m 68</w:t>
      </w:r>
      <w:r w:rsidR="00934757" w:rsidRPr="00544819">
        <w:rPr>
          <w:b/>
          <w:i/>
          <w:color w:val="000000"/>
          <w:sz w:val="28"/>
          <w:szCs w:val="28"/>
        </w:rPr>
        <w:t xml:space="preserve"> năm Ngày Thầy thuốc Việ</w:t>
      </w:r>
      <w:r w:rsidR="00CA559F" w:rsidRPr="00544819">
        <w:rPr>
          <w:b/>
          <w:i/>
          <w:color w:val="000000"/>
          <w:sz w:val="28"/>
          <w:szCs w:val="28"/>
        </w:rPr>
        <w:t>t Nam (27/02/1955 - 27/02/2023</w:t>
      </w:r>
      <w:r w:rsidR="00934757" w:rsidRPr="00544819">
        <w:rPr>
          <w:b/>
          <w:i/>
          <w:color w:val="000000"/>
          <w:sz w:val="28"/>
          <w:szCs w:val="28"/>
        </w:rPr>
        <w:t>)</w:t>
      </w:r>
    </w:p>
    <w:p w14:paraId="002FA757"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Ngày 27/</w:t>
      </w:r>
      <w:r w:rsidR="002218A2" w:rsidRPr="00544819">
        <w:rPr>
          <w:color w:val="000000"/>
          <w:sz w:val="28"/>
          <w:szCs w:val="28"/>
        </w:rPr>
        <w:t>0</w:t>
      </w:r>
      <w:r w:rsidRPr="00544819">
        <w:rPr>
          <w:color w:val="000000"/>
          <w:sz w:val="28"/>
          <w:szCs w:val="28"/>
        </w:rPr>
        <w:t>2/1955 Chủ tịch Hồ Chí Minh kính yêu đã viết thư gửi hội nghị cán bộ ngành y tế căn dặn với ba điều quý báu:</w:t>
      </w:r>
    </w:p>
    <w:p w14:paraId="3F33684F"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lastRenderedPageBreak/>
        <w:t>Trước hết là phải thật thà đoàn kết – Đoàn kết là sức mạnh của chúng ta. Đoàn kết thì vượt được mọi khó khăn, giành được nhiều thành tích.</w:t>
      </w:r>
    </w:p>
    <w:p w14:paraId="323575E9"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Đoàn kết giữa cán bộ cũ và cán bộ mới. Đoàn kết giữa tất cả những người trong ngành y tế, từ các bộ trưởng, thứ trưởng, bác s</w:t>
      </w:r>
      <w:r w:rsidR="002218A2" w:rsidRPr="00544819">
        <w:rPr>
          <w:color w:val="000000"/>
          <w:sz w:val="28"/>
          <w:szCs w:val="28"/>
        </w:rPr>
        <w:t>ĩ</w:t>
      </w:r>
      <w:r w:rsidRPr="00544819">
        <w:rPr>
          <w:color w:val="000000"/>
          <w:sz w:val="28"/>
          <w:szCs w:val="28"/>
        </w:rPr>
        <w:t>, dược s</w:t>
      </w:r>
      <w:r w:rsidR="002218A2" w:rsidRPr="00544819">
        <w:rPr>
          <w:color w:val="000000"/>
          <w:sz w:val="28"/>
          <w:szCs w:val="28"/>
        </w:rPr>
        <w:t>ĩ</w:t>
      </w:r>
      <w:r w:rsidRPr="00544819">
        <w:rPr>
          <w:color w:val="000000"/>
          <w:sz w:val="28"/>
          <w:szCs w:val="28"/>
        </w:rPr>
        <w:t xml:space="preserve"> cho đến các anh chị em giúp việc.</w:t>
      </w:r>
    </w:p>
    <w:p w14:paraId="47F945B5"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Bởi vì công việc và địa vị tuy có khác nhau, nhưng người nào cũng là một bộ phận cần thiết trong ngành y tế, trong việc phục vụ nhân dân.</w:t>
      </w:r>
    </w:p>
    <w:p w14:paraId="40F41755"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Thương yêu người bệnh – Người bệnh phó thác tính mạng của họ nơi các cô các chú. Chính phủ phó thác cho các cô các chú việc chữa bệnh tật và giữ gìn sức khỏe cho đồng bào. Đó là nhiệm vụ rất vẻ vang.</w:t>
      </w:r>
    </w:p>
    <w:p w14:paraId="6F2FE4E7"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Vì vậy, cán bộ cần phải thương yêu, săn sóc người bệnh như anh em ruột thịt của mình, coi họ đau đớn cũng như mình đau đớn. “Lương y phải như từ mẫu”, câu nói ấy rất đúng.</w:t>
      </w:r>
    </w:p>
    <w:p w14:paraId="1B6D67A2"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 xml:space="preserve">Xây dựng một nền y học của ta – Trong những năm nước ta bị nô lệ thì y học cũng như các ngành khác đều bị kìm hãm. Nay chúng ta đã độc lập tự do, cán bộ cần giúp đồng bào, giúp chính phủ xây dựng một nền y tế thích hợp với nhu cầu </w:t>
      </w:r>
      <w:r w:rsidRPr="00544819">
        <w:rPr>
          <w:color w:val="000000"/>
          <w:spacing w:val="-6"/>
          <w:sz w:val="28"/>
          <w:szCs w:val="28"/>
        </w:rPr>
        <w:t>của nhân dân ta. Y học cần phải dựa trên nguyên tắc: khoa học dân tộc và đại chúng.</w:t>
      </w:r>
    </w:p>
    <w:p w14:paraId="4F2D731D"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Ông cha ta ngày trước có nhiều kinh nghiệm qu</w:t>
      </w:r>
      <w:r w:rsidR="00EE3BFA" w:rsidRPr="00544819">
        <w:rPr>
          <w:color w:val="000000"/>
          <w:sz w:val="28"/>
          <w:szCs w:val="28"/>
        </w:rPr>
        <w:t>ý</w:t>
      </w:r>
      <w:r w:rsidRPr="00544819">
        <w:rPr>
          <w:color w:val="000000"/>
          <w:sz w:val="28"/>
          <w:szCs w:val="28"/>
        </w:rPr>
        <w:t xml:space="preserve"> báu về cách chữa bệnh bằng thuốc ta, thuốc bắc. Để mở rộng phạm vi y học, các cô, các chú cũng nên chú trọng nghiên cứu và phối hợp thuốc “Đông” và thuốc “Tây”.</w:t>
      </w:r>
    </w:p>
    <w:p w14:paraId="1DA60165"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Ngày 6 tháng 2 năm 1985, Hội đồng Bộ trưởng đã đưa ra quyết định ngày 27 tháng 2 hàng năm là Ngày thầy thuốc Việt Nam nhằm nêu cao trách nhiệm và tài trí của người cán bộ y tế trong sự nghiệp xây dựng và bảo vệ Tổ quốc.</w:t>
      </w:r>
    </w:p>
    <w:p w14:paraId="04903BB7"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 xml:space="preserve">Ngày này được xem là ngày tôn vinh các Y, Bác sĩ và những người đang làm </w:t>
      </w:r>
      <w:r w:rsidRPr="00544819">
        <w:rPr>
          <w:color w:val="000000"/>
          <w:spacing w:val="-8"/>
          <w:sz w:val="28"/>
          <w:szCs w:val="28"/>
        </w:rPr>
        <w:t>việc trong ngành y tế và Bộ Y tế đã lấy ngày 27 tháng 2 là ngày truyền thống của ngành.</w:t>
      </w:r>
    </w:p>
    <w:p w14:paraId="2C4F7B8D"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Y đức là phẩm chất tốt đẹp của người làm công tác y tế, được biểu hiện ở tinh thần trách nhiệm cao, tận tụy phục vụ, hết lòng thương yêu chǎm sóc người bệnh, coi họ đau đớn như mình đau đớn, như lời Chủ tịch Hồ Chí Minh đã dạy: “Lương y phải như từ mẫu”.</w:t>
      </w:r>
    </w:p>
    <w:p w14:paraId="0043A02D"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Phải thật thà đoàn kết, khắc phục khó khǎn, học tập vươn lên để hoàn thành nhiệm vụ, toàn tâm toàn ý xây dựng nền Y học Việt Nam. Y đức phải thể hiện qua những tiêu chuẩn, nguyên tắc đạo đức được xã hội thừa nhận.</w:t>
      </w:r>
    </w:p>
    <w:p w14:paraId="3D648A8E"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lastRenderedPageBreak/>
        <w:t>Trong công cuộc đổi mới, xây dựng và bảo vệ Tổ quốc, cán bộ và nhân viên ngành y tế tiếp tục học tập, nghiên cứu khoa học và cứu chữa người bệnh, đóng góp xứng đáng vào phát triển kinh tế, xã hội, thực hiện. Có rất nhiều giáo sư, bác sĩ đã được nhà nước vinh danh phong tặng là anh hùng lực lượng vũ trang nhân dân, anh hùng lao động, thầy thuốc nhân dân, thầy thuốc ưu tú, chiến sỹ thi đua như: giáo sư tiến s</w:t>
      </w:r>
      <w:r w:rsidR="00AA6A5E" w:rsidRPr="00544819">
        <w:rPr>
          <w:color w:val="000000"/>
          <w:sz w:val="28"/>
          <w:szCs w:val="28"/>
        </w:rPr>
        <w:t xml:space="preserve">ĩ </w:t>
      </w:r>
      <w:r w:rsidRPr="00544819">
        <w:rPr>
          <w:color w:val="000000"/>
          <w:sz w:val="28"/>
          <w:szCs w:val="28"/>
        </w:rPr>
        <w:t>Tôn Thất Tùng, giáo sư Đặng Văn Ngữ, giáo sư Hoàng Đình Cầm, giáo sư Lê Thế Trung, bác sĩ Phạm Ngọc Thạch… Đó là những tấm gương sáng về đạo đức, tinh thần vì nước, vì dân, sống hết mình vì người bệnh, xứng đáng là tấm gương sáng để các thế hệ sau noi theo và phát huy để phục vụ tốt hơn nữa trong công tác chăm sóc và bảo vệ sức khỏe cho nhân dân.</w:t>
      </w:r>
    </w:p>
    <w:p w14:paraId="552449DF" w14:textId="77777777" w:rsidR="00ED45FD" w:rsidRPr="00544819" w:rsidRDefault="00ED45FD" w:rsidP="00C6678D">
      <w:pPr>
        <w:spacing w:after="0" w:line="288" w:lineRule="auto"/>
        <w:ind w:firstLine="709"/>
        <w:jc w:val="both"/>
        <w:rPr>
          <w:color w:val="000000"/>
          <w:sz w:val="28"/>
          <w:szCs w:val="28"/>
        </w:rPr>
      </w:pPr>
      <w:r w:rsidRPr="00544819">
        <w:rPr>
          <w:color w:val="000000"/>
          <w:sz w:val="28"/>
          <w:szCs w:val="28"/>
        </w:rPr>
        <w:t>Hằng năm cứ đến ngày 27/2 là mọi người dân Việt nam lại có dịp được thể hiện lòng kính trọng &amp; sự biết ơn của mình đến các y – bác sĩ, những người một lòng tận tâm cống hiến không quản hi sinh vì sức khỏe của những bệnh nhân của họ. Họ xứng đáng với sự quan tâm và chia sẻ của xã hội.</w:t>
      </w:r>
    </w:p>
    <w:p w14:paraId="6C32C188" w14:textId="77777777" w:rsidR="000B22BC" w:rsidRPr="00544819" w:rsidRDefault="000B22BC" w:rsidP="00C6678D">
      <w:pPr>
        <w:spacing w:after="0" w:line="288" w:lineRule="auto"/>
        <w:ind w:firstLine="720"/>
        <w:jc w:val="right"/>
        <w:rPr>
          <w:bCs/>
          <w:sz w:val="28"/>
          <w:szCs w:val="28"/>
          <w:shd w:val="clear" w:color="auto" w:fill="FFFFFF"/>
        </w:rPr>
      </w:pPr>
    </w:p>
    <w:p w14:paraId="72377038" w14:textId="77777777" w:rsidR="000B22BC" w:rsidRPr="00544819" w:rsidRDefault="000B22BC" w:rsidP="00C6678D">
      <w:pPr>
        <w:spacing w:after="0" w:line="288" w:lineRule="auto"/>
        <w:ind w:firstLine="720"/>
        <w:jc w:val="right"/>
        <w:rPr>
          <w:bCs/>
          <w:sz w:val="28"/>
          <w:szCs w:val="28"/>
          <w:shd w:val="clear" w:color="auto" w:fill="FFFFFF"/>
        </w:rPr>
      </w:pPr>
    </w:p>
    <w:p w14:paraId="53D91140" w14:textId="77777777" w:rsidR="000B22BC" w:rsidRPr="00544819" w:rsidRDefault="000B22BC" w:rsidP="00C6678D">
      <w:pPr>
        <w:spacing w:after="0" w:line="288" w:lineRule="auto"/>
        <w:ind w:firstLine="720"/>
        <w:jc w:val="right"/>
        <w:rPr>
          <w:bCs/>
          <w:sz w:val="28"/>
          <w:szCs w:val="28"/>
          <w:shd w:val="clear" w:color="auto" w:fill="FFFFFF"/>
        </w:rPr>
      </w:pPr>
    </w:p>
    <w:p w14:paraId="4977964C" w14:textId="77777777" w:rsidR="000B22BC" w:rsidRPr="00544819" w:rsidRDefault="000B22BC" w:rsidP="00C6678D">
      <w:pPr>
        <w:spacing w:after="0" w:line="288" w:lineRule="auto"/>
        <w:ind w:firstLine="720"/>
        <w:jc w:val="right"/>
        <w:rPr>
          <w:bCs/>
          <w:sz w:val="28"/>
          <w:szCs w:val="28"/>
          <w:shd w:val="clear" w:color="auto" w:fill="FFFFFF"/>
        </w:rPr>
      </w:pPr>
    </w:p>
    <w:p w14:paraId="0BCDB77B" w14:textId="77777777" w:rsidR="000B22BC" w:rsidRPr="00544819" w:rsidRDefault="000B22BC" w:rsidP="00C6678D">
      <w:pPr>
        <w:spacing w:after="0" w:line="288" w:lineRule="auto"/>
        <w:ind w:firstLine="720"/>
        <w:jc w:val="right"/>
        <w:rPr>
          <w:bCs/>
          <w:sz w:val="28"/>
          <w:szCs w:val="28"/>
          <w:shd w:val="clear" w:color="auto" w:fill="FFFFFF"/>
        </w:rPr>
      </w:pPr>
    </w:p>
    <w:p w14:paraId="6E04A34D" w14:textId="77777777" w:rsidR="000B22BC" w:rsidRPr="00544819" w:rsidRDefault="000B22BC" w:rsidP="00C6678D">
      <w:pPr>
        <w:spacing w:after="0" w:line="288" w:lineRule="auto"/>
        <w:ind w:firstLine="720"/>
        <w:jc w:val="right"/>
        <w:rPr>
          <w:bCs/>
          <w:sz w:val="28"/>
          <w:szCs w:val="28"/>
          <w:shd w:val="clear" w:color="auto" w:fill="FFFFFF"/>
        </w:rPr>
      </w:pPr>
    </w:p>
    <w:p w14:paraId="42F9B4F6" w14:textId="77777777" w:rsidR="000B22BC" w:rsidRPr="00544819" w:rsidRDefault="000B22BC" w:rsidP="00C6678D">
      <w:pPr>
        <w:spacing w:after="0" w:line="288" w:lineRule="auto"/>
        <w:ind w:firstLine="720"/>
        <w:jc w:val="right"/>
        <w:rPr>
          <w:bCs/>
          <w:sz w:val="28"/>
          <w:szCs w:val="28"/>
          <w:shd w:val="clear" w:color="auto" w:fill="FFFFFF"/>
        </w:rPr>
      </w:pPr>
    </w:p>
    <w:p w14:paraId="00A0221B" w14:textId="77777777" w:rsidR="000B22BC" w:rsidRPr="00544819" w:rsidRDefault="000B22BC" w:rsidP="00C6678D">
      <w:pPr>
        <w:spacing w:after="0" w:line="288" w:lineRule="auto"/>
        <w:ind w:firstLine="720"/>
        <w:jc w:val="right"/>
        <w:rPr>
          <w:bCs/>
          <w:sz w:val="28"/>
          <w:szCs w:val="28"/>
          <w:shd w:val="clear" w:color="auto" w:fill="FFFFFF"/>
        </w:rPr>
      </w:pPr>
    </w:p>
    <w:p w14:paraId="1A490608" w14:textId="77777777" w:rsidR="000B22BC" w:rsidRPr="00544819" w:rsidRDefault="000B22BC" w:rsidP="00C6678D">
      <w:pPr>
        <w:spacing w:after="0" w:line="288" w:lineRule="auto"/>
        <w:ind w:firstLine="720"/>
        <w:jc w:val="right"/>
        <w:rPr>
          <w:bCs/>
          <w:sz w:val="28"/>
          <w:szCs w:val="28"/>
          <w:shd w:val="clear" w:color="auto" w:fill="FFFFFF"/>
        </w:rPr>
      </w:pPr>
    </w:p>
    <w:p w14:paraId="7E79186D" w14:textId="77777777" w:rsidR="000B22BC" w:rsidRPr="00544819" w:rsidRDefault="000B22BC" w:rsidP="00C6678D">
      <w:pPr>
        <w:spacing w:after="0" w:line="288" w:lineRule="auto"/>
        <w:ind w:firstLine="720"/>
        <w:jc w:val="right"/>
        <w:rPr>
          <w:bCs/>
          <w:sz w:val="28"/>
          <w:szCs w:val="28"/>
          <w:shd w:val="clear" w:color="auto" w:fill="FFFFFF"/>
        </w:rPr>
      </w:pPr>
    </w:p>
    <w:p w14:paraId="06AB09CC" w14:textId="77777777" w:rsidR="000B22BC" w:rsidRPr="00544819" w:rsidRDefault="000B22BC" w:rsidP="00C6678D">
      <w:pPr>
        <w:spacing w:after="0" w:line="288" w:lineRule="auto"/>
        <w:ind w:firstLine="720"/>
        <w:jc w:val="right"/>
        <w:rPr>
          <w:bCs/>
          <w:sz w:val="28"/>
          <w:szCs w:val="28"/>
          <w:shd w:val="clear" w:color="auto" w:fill="FFFFFF"/>
        </w:rPr>
      </w:pPr>
    </w:p>
    <w:p w14:paraId="6AA37A19" w14:textId="77777777"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6841D" w14:textId="77777777" w:rsidR="00453232" w:rsidRDefault="00453232" w:rsidP="00700B35">
      <w:pPr>
        <w:spacing w:after="0" w:line="240" w:lineRule="auto"/>
      </w:pPr>
      <w:r>
        <w:separator/>
      </w:r>
    </w:p>
  </w:endnote>
  <w:endnote w:type="continuationSeparator" w:id="0">
    <w:p w14:paraId="0A277785" w14:textId="77777777" w:rsidR="00453232" w:rsidRDefault="00453232"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190CD" w14:textId="77777777" w:rsidR="00453232" w:rsidRDefault="00453232" w:rsidP="00700B35">
      <w:pPr>
        <w:spacing w:after="0" w:line="240" w:lineRule="auto"/>
      </w:pPr>
      <w:r>
        <w:separator/>
      </w:r>
    </w:p>
  </w:footnote>
  <w:footnote w:type="continuationSeparator" w:id="0">
    <w:p w14:paraId="7B60D01B" w14:textId="77777777" w:rsidR="00453232" w:rsidRDefault="00453232"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2BFA"/>
    <w:rsid w:val="002752AA"/>
    <w:rsid w:val="002E142A"/>
    <w:rsid w:val="002F7655"/>
    <w:rsid w:val="00311701"/>
    <w:rsid w:val="0031549D"/>
    <w:rsid w:val="003836FB"/>
    <w:rsid w:val="00395BF3"/>
    <w:rsid w:val="003A04F2"/>
    <w:rsid w:val="003B68DC"/>
    <w:rsid w:val="003D7106"/>
    <w:rsid w:val="003D7109"/>
    <w:rsid w:val="003E0930"/>
    <w:rsid w:val="00453232"/>
    <w:rsid w:val="004630E4"/>
    <w:rsid w:val="00463CFA"/>
    <w:rsid w:val="004714AB"/>
    <w:rsid w:val="004A2659"/>
    <w:rsid w:val="004B76FD"/>
    <w:rsid w:val="004D1A1D"/>
    <w:rsid w:val="004E0EFE"/>
    <w:rsid w:val="004E28D6"/>
    <w:rsid w:val="00507E67"/>
    <w:rsid w:val="00512192"/>
    <w:rsid w:val="005255D4"/>
    <w:rsid w:val="00533EE5"/>
    <w:rsid w:val="00534B65"/>
    <w:rsid w:val="00544819"/>
    <w:rsid w:val="005559E0"/>
    <w:rsid w:val="00555B2B"/>
    <w:rsid w:val="00572F36"/>
    <w:rsid w:val="00576B54"/>
    <w:rsid w:val="0058203C"/>
    <w:rsid w:val="00593F37"/>
    <w:rsid w:val="005A39B3"/>
    <w:rsid w:val="005A53BF"/>
    <w:rsid w:val="005B37B9"/>
    <w:rsid w:val="005E422E"/>
    <w:rsid w:val="00631E59"/>
    <w:rsid w:val="0064650A"/>
    <w:rsid w:val="006732B8"/>
    <w:rsid w:val="006A3FBB"/>
    <w:rsid w:val="006C5FAE"/>
    <w:rsid w:val="006D231E"/>
    <w:rsid w:val="006F0EFA"/>
    <w:rsid w:val="006F1748"/>
    <w:rsid w:val="00700B35"/>
    <w:rsid w:val="00710803"/>
    <w:rsid w:val="00730427"/>
    <w:rsid w:val="007320DA"/>
    <w:rsid w:val="00752F32"/>
    <w:rsid w:val="0075751B"/>
    <w:rsid w:val="00771052"/>
    <w:rsid w:val="007C4B30"/>
    <w:rsid w:val="007C534A"/>
    <w:rsid w:val="00832398"/>
    <w:rsid w:val="00833335"/>
    <w:rsid w:val="0084273E"/>
    <w:rsid w:val="00866794"/>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45D"/>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84B15"/>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D61D42"/>
    <w:rsid w:val="00E13627"/>
    <w:rsid w:val="00E22DB2"/>
    <w:rsid w:val="00E23749"/>
    <w:rsid w:val="00E266A2"/>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76F6C"/>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186413670">
      <w:bodyDiv w:val="1"/>
      <w:marLeft w:val="0"/>
      <w:marRight w:val="0"/>
      <w:marTop w:val="0"/>
      <w:marBottom w:val="0"/>
      <w:divBdr>
        <w:top w:val="none" w:sz="0" w:space="0" w:color="auto"/>
        <w:left w:val="none" w:sz="0" w:space="0" w:color="auto"/>
        <w:bottom w:val="none" w:sz="0" w:space="0" w:color="auto"/>
        <w:right w:val="none" w:sz="0" w:space="0" w:color="auto"/>
      </w:divBdr>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315F8E-6B82-404A-A2F8-5CB6CAC4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1160</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9</cp:revision>
  <dcterms:created xsi:type="dcterms:W3CDTF">2023-02-13T06:47:00Z</dcterms:created>
  <dcterms:modified xsi:type="dcterms:W3CDTF">2023-02-14T01:21:00Z</dcterms:modified>
</cp:coreProperties>
</file>